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331" w:rsidRDefault="00677331" w:rsidP="00677331">
      <w:pPr>
        <w:spacing w:line="360" w:lineRule="auto"/>
        <w:jc w:val="center"/>
        <w:rPr>
          <w:rFonts w:ascii="Times New Roman" w:hAnsi="Times New Roman" w:cs="Times New Roman"/>
          <w:b/>
          <w:sz w:val="24"/>
          <w:szCs w:val="24"/>
        </w:rPr>
      </w:pPr>
      <w:r w:rsidRPr="00A70859">
        <w:rPr>
          <w:rFonts w:ascii="Times New Roman" w:hAnsi="Times New Roman" w:cs="Times New Roman"/>
          <w:b/>
          <w:sz w:val="24"/>
          <w:szCs w:val="24"/>
        </w:rPr>
        <w:t xml:space="preserve">RELATO DE EXPERIENCIA DA OFICINA ELABORADA PELO SUBPROJETO DO PIBID DE GEOGRAFIA COM O TEMA: </w:t>
      </w:r>
      <w:r>
        <w:rPr>
          <w:rFonts w:ascii="Times New Roman" w:hAnsi="Times New Roman" w:cs="Times New Roman"/>
          <w:b/>
          <w:sz w:val="24"/>
          <w:szCs w:val="24"/>
        </w:rPr>
        <w:t>FUSOS HORÁRIOS</w:t>
      </w:r>
    </w:p>
    <w:p w:rsidR="00BD71E9" w:rsidRPr="00BD71E9" w:rsidRDefault="00677331" w:rsidP="00BD71E9">
      <w:pPr>
        <w:spacing w:line="360" w:lineRule="auto"/>
        <w:jc w:val="center"/>
        <w:rPr>
          <w:rFonts w:ascii="Times New Roman" w:hAnsi="Times New Roman" w:cs="Times New Roman"/>
          <w:i/>
          <w:sz w:val="20"/>
          <w:szCs w:val="20"/>
          <w:vertAlign w:val="superscript"/>
        </w:rPr>
      </w:pPr>
      <w:proofErr w:type="spellStart"/>
      <w:r>
        <w:rPr>
          <w:rFonts w:ascii="Times New Roman" w:hAnsi="Times New Roman" w:cs="Times New Roman"/>
          <w:i/>
          <w:sz w:val="20"/>
          <w:szCs w:val="20"/>
        </w:rPr>
        <w:t>Gizelle</w:t>
      </w:r>
      <w:proofErr w:type="spellEnd"/>
      <w:r>
        <w:rPr>
          <w:rFonts w:ascii="Times New Roman" w:hAnsi="Times New Roman" w:cs="Times New Roman"/>
          <w:i/>
          <w:sz w:val="20"/>
          <w:szCs w:val="20"/>
        </w:rPr>
        <w:t xml:space="preserve"> Virginia¹ </w:t>
      </w:r>
      <w:r w:rsidR="00BD71E9">
        <w:rPr>
          <w:rFonts w:ascii="Times New Roman" w:hAnsi="Times New Roman" w:cs="Times New Roman"/>
          <w:i/>
          <w:sz w:val="20"/>
          <w:szCs w:val="20"/>
        </w:rPr>
        <w:t>Renata Régia da Silva</w:t>
      </w:r>
      <w:r w:rsidR="00BD71E9">
        <w:rPr>
          <w:rFonts w:ascii="Times New Roman" w:hAnsi="Times New Roman" w:cs="Times New Roman"/>
          <w:i/>
          <w:sz w:val="20"/>
          <w:szCs w:val="20"/>
          <w:vertAlign w:val="superscript"/>
        </w:rPr>
        <w:t>2</w:t>
      </w:r>
      <w:r w:rsidR="00BD71E9">
        <w:rPr>
          <w:rFonts w:ascii="Times New Roman" w:hAnsi="Times New Roman" w:cs="Times New Roman"/>
          <w:i/>
          <w:sz w:val="20"/>
          <w:szCs w:val="20"/>
        </w:rPr>
        <w:t xml:space="preserve"> </w:t>
      </w:r>
      <w:r>
        <w:rPr>
          <w:rFonts w:ascii="Times New Roman" w:hAnsi="Times New Roman" w:cs="Times New Roman"/>
          <w:i/>
          <w:sz w:val="20"/>
          <w:szCs w:val="20"/>
        </w:rPr>
        <w:t>Renata Régis da Silva</w:t>
      </w:r>
      <w:r w:rsidR="00BD71E9">
        <w:rPr>
          <w:rFonts w:ascii="Times New Roman" w:hAnsi="Times New Roman" w:cs="Times New Roman"/>
          <w:i/>
          <w:sz w:val="20"/>
          <w:szCs w:val="20"/>
          <w:vertAlign w:val="superscript"/>
        </w:rPr>
        <w:t>3</w:t>
      </w:r>
    </w:p>
    <w:p w:rsidR="00677331" w:rsidRPr="00BD71E9" w:rsidRDefault="00BD71E9" w:rsidP="00677331">
      <w:pPr>
        <w:spacing w:line="360" w:lineRule="auto"/>
        <w:jc w:val="center"/>
        <w:rPr>
          <w:rFonts w:ascii="Times New Roman" w:hAnsi="Times New Roman" w:cs="Times New Roman"/>
          <w:i/>
          <w:sz w:val="20"/>
          <w:szCs w:val="20"/>
          <w:vertAlign w:val="superscript"/>
        </w:rPr>
      </w:pPr>
      <w:hyperlink r:id="rId7" w:history="1">
        <w:r w:rsidRPr="00BD71E9">
          <w:rPr>
            <w:rStyle w:val="Hyperlink"/>
            <w:rFonts w:ascii="Times New Roman" w:hAnsi="Times New Roman" w:cs="Times New Roman"/>
            <w:i/>
            <w:color w:val="000000" w:themeColor="text1"/>
            <w:sz w:val="20"/>
            <w:szCs w:val="20"/>
            <w:u w:val="none"/>
          </w:rPr>
          <w:t>gih_tavares@hotmail.com</w:t>
        </w:r>
      </w:hyperlink>
      <w:proofErr w:type="gramStart"/>
      <w:r>
        <w:rPr>
          <w:rFonts w:ascii="Times New Roman" w:hAnsi="Times New Roman" w:cs="Times New Roman"/>
          <w:i/>
          <w:color w:val="000000" w:themeColor="text1"/>
          <w:sz w:val="20"/>
          <w:szCs w:val="20"/>
          <w:vertAlign w:val="superscript"/>
        </w:rPr>
        <w:t>1</w:t>
      </w:r>
      <w:proofErr w:type="gramEnd"/>
      <w:r>
        <w:rPr>
          <w:rFonts w:ascii="Times New Roman" w:hAnsi="Times New Roman" w:cs="Times New Roman"/>
          <w:i/>
          <w:sz w:val="20"/>
          <w:szCs w:val="20"/>
        </w:rPr>
        <w:t xml:space="preserve"> </w:t>
      </w:r>
      <w:r w:rsidR="00677331">
        <w:rPr>
          <w:rFonts w:ascii="Times New Roman" w:hAnsi="Times New Roman" w:cs="Times New Roman"/>
          <w:i/>
          <w:sz w:val="20"/>
          <w:szCs w:val="20"/>
        </w:rPr>
        <w:t>renataregia@yahoo.com.br</w:t>
      </w:r>
      <w:r>
        <w:rPr>
          <w:rFonts w:ascii="Times New Roman" w:hAnsi="Times New Roman" w:cs="Times New Roman"/>
          <w:i/>
          <w:sz w:val="20"/>
          <w:szCs w:val="20"/>
          <w:vertAlign w:val="superscript"/>
        </w:rPr>
        <w:t>2</w:t>
      </w:r>
      <w:r>
        <w:rPr>
          <w:rFonts w:ascii="Times New Roman" w:hAnsi="Times New Roman" w:cs="Times New Roman"/>
          <w:i/>
          <w:sz w:val="20"/>
          <w:szCs w:val="20"/>
        </w:rPr>
        <w:t>renataregis34@yahoo.com.br</w:t>
      </w:r>
      <w:r>
        <w:rPr>
          <w:rFonts w:ascii="Times New Roman" w:hAnsi="Times New Roman" w:cs="Times New Roman"/>
          <w:i/>
          <w:sz w:val="20"/>
          <w:szCs w:val="20"/>
          <w:vertAlign w:val="superscript"/>
        </w:rPr>
        <w:t>3</w:t>
      </w:r>
    </w:p>
    <w:p w:rsidR="00677331" w:rsidRDefault="00677331" w:rsidP="00677331">
      <w:pPr>
        <w:spacing w:line="360" w:lineRule="auto"/>
        <w:jc w:val="center"/>
        <w:rPr>
          <w:rFonts w:ascii="Times New Roman" w:hAnsi="Times New Roman" w:cs="Times New Roman"/>
          <w:i/>
          <w:sz w:val="20"/>
          <w:szCs w:val="20"/>
        </w:rPr>
      </w:pPr>
      <w:r w:rsidRPr="00A70859">
        <w:rPr>
          <w:rFonts w:ascii="Times New Roman" w:hAnsi="Times New Roman" w:cs="Times New Roman"/>
          <w:i/>
          <w:sz w:val="20"/>
          <w:szCs w:val="20"/>
        </w:rPr>
        <w:t>Orientadora: Prof.ª Dra. Jeane Medeiros Silva</w:t>
      </w:r>
    </w:p>
    <w:p w:rsidR="00BD71E9" w:rsidRDefault="001823DE" w:rsidP="001823D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RESUMO</w:t>
      </w:r>
    </w:p>
    <w:p w:rsidR="001823DE" w:rsidRDefault="001823DE" w:rsidP="001823DE">
      <w:pPr>
        <w:spacing w:after="0" w:line="360" w:lineRule="auto"/>
        <w:jc w:val="both"/>
        <w:rPr>
          <w:rFonts w:ascii="Times New Roman" w:hAnsi="Times New Roman" w:cs="Times New Roman"/>
          <w:sz w:val="24"/>
          <w:szCs w:val="24"/>
        </w:rPr>
      </w:pPr>
    </w:p>
    <w:p w:rsidR="001823DE" w:rsidRDefault="001823DE" w:rsidP="00606E28">
      <w:pPr>
        <w:spacing w:line="360" w:lineRule="auto"/>
        <w:jc w:val="both"/>
        <w:rPr>
          <w:rFonts w:ascii="Times New Roman" w:hAnsi="Times New Roman" w:cs="Times New Roman"/>
          <w:sz w:val="24"/>
          <w:szCs w:val="24"/>
        </w:rPr>
      </w:pPr>
      <w:r>
        <w:rPr>
          <w:rFonts w:ascii="Times New Roman" w:hAnsi="Times New Roman" w:cs="Times New Roman"/>
          <w:sz w:val="24"/>
          <w:szCs w:val="24"/>
        </w:rPr>
        <w:t>A</w:t>
      </w:r>
      <w:r w:rsidRPr="00AD087D">
        <w:rPr>
          <w:rFonts w:ascii="Times New Roman" w:hAnsi="Times New Roman" w:cs="Times New Roman"/>
          <w:sz w:val="24"/>
          <w:szCs w:val="24"/>
        </w:rPr>
        <w:t xml:space="preserve">pesar da uniformização </w:t>
      </w:r>
      <w:r>
        <w:rPr>
          <w:rFonts w:ascii="Times New Roman" w:hAnsi="Times New Roman" w:cs="Times New Roman"/>
          <w:sz w:val="24"/>
          <w:szCs w:val="24"/>
        </w:rPr>
        <w:t xml:space="preserve">das </w:t>
      </w:r>
      <w:r w:rsidRPr="00AD087D">
        <w:rPr>
          <w:rFonts w:ascii="Times New Roman" w:hAnsi="Times New Roman" w:cs="Times New Roman"/>
          <w:sz w:val="24"/>
          <w:szCs w:val="24"/>
        </w:rPr>
        <w:t>horas</w:t>
      </w:r>
      <w:r>
        <w:rPr>
          <w:rFonts w:ascii="Times New Roman" w:hAnsi="Times New Roman" w:cs="Times New Roman"/>
          <w:sz w:val="24"/>
          <w:szCs w:val="24"/>
        </w:rPr>
        <w:t xml:space="preserve"> (</w:t>
      </w:r>
      <w:r w:rsidRPr="00AD087D">
        <w:rPr>
          <w:rFonts w:ascii="Times New Roman" w:hAnsi="Times New Roman" w:cs="Times New Roman"/>
          <w:sz w:val="24"/>
          <w:szCs w:val="24"/>
        </w:rPr>
        <w:t>fusos horários</w:t>
      </w:r>
      <w:r>
        <w:rPr>
          <w:rFonts w:ascii="Times New Roman" w:hAnsi="Times New Roman" w:cs="Times New Roman"/>
          <w:sz w:val="24"/>
          <w:szCs w:val="24"/>
        </w:rPr>
        <w:t>)</w:t>
      </w:r>
      <w:r w:rsidRPr="00AD087D">
        <w:rPr>
          <w:rFonts w:ascii="Times New Roman" w:hAnsi="Times New Roman" w:cs="Times New Roman"/>
          <w:sz w:val="24"/>
          <w:szCs w:val="24"/>
        </w:rPr>
        <w:t xml:space="preserve">, a hora real ou solar é </w:t>
      </w:r>
      <w:r>
        <w:rPr>
          <w:rFonts w:ascii="Times New Roman" w:hAnsi="Times New Roman" w:cs="Times New Roman"/>
          <w:sz w:val="24"/>
          <w:szCs w:val="24"/>
        </w:rPr>
        <w:t xml:space="preserve">que </w:t>
      </w:r>
      <w:r w:rsidRPr="00AD087D">
        <w:rPr>
          <w:rFonts w:ascii="Times New Roman" w:hAnsi="Times New Roman" w:cs="Times New Roman"/>
          <w:sz w:val="24"/>
          <w:szCs w:val="24"/>
        </w:rPr>
        <w:t>determina a luminosidade dos lugares.</w:t>
      </w:r>
      <w:r>
        <w:rPr>
          <w:rFonts w:ascii="Times New Roman" w:hAnsi="Times New Roman" w:cs="Times New Roman"/>
          <w:sz w:val="24"/>
          <w:szCs w:val="24"/>
        </w:rPr>
        <w:t xml:space="preserve"> </w:t>
      </w:r>
      <w:r w:rsidRPr="00AD087D">
        <w:rPr>
          <w:rFonts w:ascii="Times New Roman" w:hAnsi="Times New Roman" w:cs="Times New Roman"/>
          <w:sz w:val="24"/>
          <w:szCs w:val="24"/>
        </w:rPr>
        <w:t>O aprimoramento em relação aos fusos horários tem uma importância relevante nos dias atuais, devido a sua aplicação nas mais variadas atividades em todos os continentes.</w:t>
      </w:r>
      <w:r>
        <w:rPr>
          <w:rFonts w:ascii="Times New Roman" w:hAnsi="Times New Roman" w:cs="Times New Roman"/>
          <w:sz w:val="24"/>
          <w:szCs w:val="24"/>
        </w:rPr>
        <w:t xml:space="preserve"> Portanto, faz-se necessário o estudo teórico e prático dos fusos horários em sala de aula uma vez que o aluno é sujeito atuante no espaço geográfico. Então, no contexto do PIBID (Geografia/Ceres), propomos uma oficina sobre fusos horários que trabalhasse a dificuldade dos alunos sobre o assunto e principalmente seus cálculos, realizando-a na ECCAM (Caicó/RN), objetivando facilitar o entendimento dos alunos sobre o tema de forma lúdica, compreender a sua importância e revisar o assunto dado anteriormente em sala de aula e assim sanar as dúvidas que os alunos ainda tinham acerca do assunto, principalmente sobre os tão temidos cálculos. Utilizamos cinco relógios analógicos, além de um cartaz na horizontal indicando alguns fusos horários mundiais, inclusive do Brasil, e seus respectivos graus longitudinais. Observamos que os alunos compreenderam os cálculos e as regras dos fusos horários e pudemos </w:t>
      </w:r>
      <w:proofErr w:type="spellStart"/>
      <w:r>
        <w:rPr>
          <w:rFonts w:ascii="Times New Roman" w:hAnsi="Times New Roman" w:cs="Times New Roman"/>
          <w:sz w:val="24"/>
          <w:szCs w:val="24"/>
        </w:rPr>
        <w:t>experenciar</w:t>
      </w:r>
      <w:proofErr w:type="spellEnd"/>
      <w:r>
        <w:rPr>
          <w:rFonts w:ascii="Times New Roman" w:hAnsi="Times New Roman" w:cs="Times New Roman"/>
          <w:sz w:val="24"/>
          <w:szCs w:val="24"/>
        </w:rPr>
        <w:t xml:space="preserve"> a atividade docente nesse tema.</w:t>
      </w:r>
    </w:p>
    <w:p w:rsidR="001823DE" w:rsidRDefault="001823DE" w:rsidP="001823DE">
      <w:pPr>
        <w:jc w:val="both"/>
        <w:rPr>
          <w:rFonts w:ascii="Times New Roman" w:hAnsi="Times New Roman" w:cs="Times New Roman"/>
          <w:sz w:val="24"/>
          <w:szCs w:val="24"/>
        </w:rPr>
      </w:pPr>
      <w:r w:rsidRPr="001823DE">
        <w:rPr>
          <w:rFonts w:ascii="Times New Roman" w:hAnsi="Times New Roman" w:cs="Times New Roman"/>
          <w:b/>
          <w:sz w:val="24"/>
          <w:szCs w:val="24"/>
        </w:rPr>
        <w:t>Palavras Chaves</w:t>
      </w:r>
      <w:r>
        <w:rPr>
          <w:rFonts w:ascii="Times New Roman" w:hAnsi="Times New Roman" w:cs="Times New Roman"/>
          <w:sz w:val="24"/>
          <w:szCs w:val="24"/>
        </w:rPr>
        <w:t>: Fusos horários, oficina e aluno.</w:t>
      </w:r>
    </w:p>
    <w:p w:rsidR="001823DE" w:rsidRPr="001823DE" w:rsidRDefault="001823DE" w:rsidP="001823DE">
      <w:pPr>
        <w:spacing w:after="0" w:line="360" w:lineRule="auto"/>
        <w:jc w:val="both"/>
        <w:rPr>
          <w:rFonts w:ascii="Times New Roman" w:hAnsi="Times New Roman" w:cs="Times New Roman"/>
          <w:sz w:val="24"/>
          <w:szCs w:val="24"/>
        </w:rPr>
      </w:pPr>
    </w:p>
    <w:p w:rsidR="00677331" w:rsidRPr="00A70859" w:rsidRDefault="00677331" w:rsidP="00677331">
      <w:pPr>
        <w:spacing w:line="360" w:lineRule="auto"/>
        <w:jc w:val="center"/>
        <w:rPr>
          <w:rFonts w:ascii="Times New Roman" w:hAnsi="Times New Roman" w:cs="Times New Roman"/>
          <w:b/>
          <w:sz w:val="24"/>
          <w:szCs w:val="24"/>
        </w:rPr>
      </w:pPr>
    </w:p>
    <w:p w:rsidR="00394CBF" w:rsidRPr="0012765B" w:rsidRDefault="00394CBF" w:rsidP="00677331">
      <w:pPr>
        <w:spacing w:line="360" w:lineRule="auto"/>
        <w:jc w:val="both"/>
        <w:rPr>
          <w:rFonts w:ascii="Times New Roman" w:hAnsi="Times New Roman" w:cs="Times New Roman"/>
          <w:sz w:val="24"/>
          <w:szCs w:val="24"/>
        </w:rPr>
      </w:pPr>
    </w:p>
    <w:p w:rsidR="001823DE" w:rsidRPr="006F6CC3" w:rsidRDefault="0012765B" w:rsidP="006F6CC3">
      <w:pPr>
        <w:pStyle w:val="PargrafodaLista"/>
        <w:numPr>
          <w:ilvl w:val="0"/>
          <w:numId w:val="1"/>
        </w:numPr>
        <w:spacing w:line="360" w:lineRule="auto"/>
        <w:ind w:left="0" w:firstLine="0"/>
        <w:jc w:val="both"/>
        <w:rPr>
          <w:rFonts w:ascii="Times New Roman" w:hAnsi="Times New Roman" w:cs="Times New Roman"/>
          <w:b/>
          <w:sz w:val="24"/>
          <w:szCs w:val="24"/>
        </w:rPr>
      </w:pPr>
      <w:r w:rsidRPr="006F6CC3">
        <w:rPr>
          <w:rFonts w:ascii="Times New Roman" w:hAnsi="Times New Roman" w:cs="Times New Roman"/>
          <w:b/>
          <w:sz w:val="24"/>
          <w:szCs w:val="24"/>
        </w:rPr>
        <w:t>INTRODUÇÃO</w:t>
      </w:r>
    </w:p>
    <w:p w:rsidR="001823DE" w:rsidRDefault="006351BE" w:rsidP="00E87F3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Por vivermos em um mundo globalizado onde quase tudo está interligado e as informações são recebidas instantaneamente por diversos usuários em qualquer lugar, o tema fusos horários, que se refere à uniformização das horas no mundo, torna-se um </w:t>
      </w:r>
      <w:r>
        <w:rPr>
          <w:rFonts w:ascii="Times New Roman" w:hAnsi="Times New Roman" w:cs="Times New Roman"/>
          <w:sz w:val="24"/>
          <w:szCs w:val="24"/>
        </w:rPr>
        <w:lastRenderedPageBreak/>
        <w:t>tema relevante neste tempo para os alunos</w:t>
      </w:r>
      <w:r w:rsidR="00375210">
        <w:rPr>
          <w:rFonts w:ascii="Times New Roman" w:hAnsi="Times New Roman" w:cs="Times New Roman"/>
          <w:sz w:val="24"/>
          <w:szCs w:val="24"/>
        </w:rPr>
        <w:t xml:space="preserve">. </w:t>
      </w:r>
      <w:r>
        <w:rPr>
          <w:rFonts w:ascii="Times New Roman" w:hAnsi="Times New Roman" w:cs="Times New Roman"/>
          <w:sz w:val="24"/>
          <w:szCs w:val="24"/>
        </w:rPr>
        <w:t>Conhecer e entender faz-se necessário</w:t>
      </w:r>
      <w:r w:rsidR="00375210">
        <w:rPr>
          <w:rFonts w:ascii="Times New Roman" w:hAnsi="Times New Roman" w:cs="Times New Roman"/>
          <w:sz w:val="24"/>
          <w:szCs w:val="24"/>
        </w:rPr>
        <w:t xml:space="preserve"> para que o aluno </w:t>
      </w:r>
      <w:r w:rsidR="00375210">
        <w:rPr>
          <w:rFonts w:ascii="Times New Roman" w:hAnsi="Times New Roman" w:cs="Times New Roman"/>
          <w:sz w:val="24"/>
          <w:szCs w:val="24"/>
        </w:rPr>
        <w:t>como sujeito inserido dentro deste processo global</w:t>
      </w:r>
      <w:r w:rsidR="00375210">
        <w:rPr>
          <w:rFonts w:ascii="Times New Roman" w:hAnsi="Times New Roman" w:cs="Times New Roman"/>
          <w:sz w:val="24"/>
          <w:szCs w:val="24"/>
        </w:rPr>
        <w:t xml:space="preserve"> possa ser atuante no mesmo, neste sentido segundo Carvalho </w:t>
      </w:r>
      <w:proofErr w:type="gramStart"/>
      <w:r w:rsidR="00375210" w:rsidRPr="00375210">
        <w:rPr>
          <w:rFonts w:ascii="Times New Roman" w:hAnsi="Times New Roman" w:cs="Times New Roman"/>
          <w:sz w:val="24"/>
          <w:szCs w:val="24"/>
        </w:rPr>
        <w:t>et</w:t>
      </w:r>
      <w:proofErr w:type="gramEnd"/>
      <w:r w:rsidR="00375210" w:rsidRPr="00375210">
        <w:rPr>
          <w:rFonts w:ascii="Times New Roman" w:hAnsi="Times New Roman" w:cs="Times New Roman"/>
          <w:sz w:val="24"/>
          <w:szCs w:val="24"/>
        </w:rPr>
        <w:t xml:space="preserve"> al</w:t>
      </w:r>
      <w:r w:rsidR="00375210">
        <w:rPr>
          <w:rFonts w:ascii="Times New Roman" w:hAnsi="Times New Roman" w:cs="Times New Roman"/>
          <w:sz w:val="24"/>
          <w:szCs w:val="24"/>
        </w:rPr>
        <w:t xml:space="preserve"> (2008, p.10) “</w:t>
      </w:r>
      <w:r w:rsidR="00375210" w:rsidRPr="00375210">
        <w:rPr>
          <w:rFonts w:ascii="Times New Roman" w:hAnsi="Times New Roman" w:cs="Times New Roman"/>
          <w:sz w:val="24"/>
          <w:szCs w:val="24"/>
        </w:rPr>
        <w:t>O conhecimento da noção de fusos horários nos dias atuais tem uma importância fundamental para a compreensão das múltiplas relações entre os diferentes e distantes lugares de um mundo cada vez menor</w:t>
      </w:r>
      <w:r w:rsidR="00375210">
        <w:rPr>
          <w:rFonts w:ascii="Times New Roman" w:hAnsi="Times New Roman" w:cs="Times New Roman"/>
          <w:sz w:val="24"/>
          <w:szCs w:val="24"/>
        </w:rPr>
        <w:t xml:space="preserve">”. </w:t>
      </w:r>
    </w:p>
    <w:p w:rsidR="00661257" w:rsidRDefault="00375210" w:rsidP="0066125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Partindo desta ideia propomos uma oficina a </w:t>
      </w:r>
      <w:r w:rsidR="00AF085D">
        <w:rPr>
          <w:rFonts w:ascii="Times New Roman" w:hAnsi="Times New Roman" w:cs="Times New Roman"/>
          <w:sz w:val="24"/>
          <w:szCs w:val="24"/>
        </w:rPr>
        <w:t>ser realizada na Escola Estadual</w:t>
      </w:r>
      <w:r>
        <w:rPr>
          <w:rFonts w:ascii="Times New Roman" w:hAnsi="Times New Roman" w:cs="Times New Roman"/>
          <w:sz w:val="24"/>
          <w:szCs w:val="24"/>
        </w:rPr>
        <w:t xml:space="preserve"> </w:t>
      </w:r>
      <w:proofErr w:type="spellStart"/>
      <w:r>
        <w:rPr>
          <w:rFonts w:ascii="Times New Roman" w:hAnsi="Times New Roman" w:cs="Times New Roman"/>
          <w:sz w:val="24"/>
          <w:szCs w:val="24"/>
        </w:rPr>
        <w:t>Calpúrnia</w:t>
      </w:r>
      <w:proofErr w:type="spellEnd"/>
      <w:r>
        <w:rPr>
          <w:rFonts w:ascii="Times New Roman" w:hAnsi="Times New Roman" w:cs="Times New Roman"/>
          <w:sz w:val="24"/>
          <w:szCs w:val="24"/>
        </w:rPr>
        <w:t xml:space="preserve"> Caldas de Amorim, exatamente no dia </w:t>
      </w:r>
      <w:r w:rsidR="00AF085D">
        <w:rPr>
          <w:rFonts w:ascii="Times New Roman" w:hAnsi="Times New Roman" w:cs="Times New Roman"/>
          <w:sz w:val="24"/>
          <w:szCs w:val="24"/>
        </w:rPr>
        <w:t>09 de junho de 2016 no turno vespertino, em uma turma do 1° ano do ensino médio</w:t>
      </w:r>
      <w:r w:rsidR="0012765B">
        <w:rPr>
          <w:rFonts w:ascii="Times New Roman" w:hAnsi="Times New Roman" w:cs="Times New Roman"/>
          <w:sz w:val="24"/>
          <w:szCs w:val="24"/>
        </w:rPr>
        <w:t xml:space="preserve"> realizada na sala de aula</w:t>
      </w:r>
      <w:r w:rsidR="00AF085D">
        <w:rPr>
          <w:rFonts w:ascii="Times New Roman" w:hAnsi="Times New Roman" w:cs="Times New Roman"/>
          <w:sz w:val="24"/>
          <w:szCs w:val="24"/>
        </w:rPr>
        <w:t xml:space="preserve">. Buscamos com a oficina atender positivamente a uma dificuldade que muitos professores da Geografia sentem ao se deparar com o tema em questão: fusos horários. Com esta proposta mostramos uma forma diferente dos docentes trabalharem </w:t>
      </w:r>
      <w:r w:rsidR="00182A69">
        <w:rPr>
          <w:rFonts w:ascii="Times New Roman" w:hAnsi="Times New Roman" w:cs="Times New Roman"/>
          <w:sz w:val="24"/>
          <w:szCs w:val="24"/>
        </w:rPr>
        <w:t xml:space="preserve">o tema, que é de suma importância para os dias atuais como salientado anteriormente. </w:t>
      </w:r>
      <w:r w:rsidR="00661257">
        <w:rPr>
          <w:rFonts w:ascii="Times New Roman" w:hAnsi="Times New Roman" w:cs="Times New Roman"/>
          <w:sz w:val="24"/>
          <w:szCs w:val="24"/>
        </w:rPr>
        <w:t xml:space="preserve">Nesta oficina trabalhamos com os alunos alguns cálculos de fusos horários, com o auxílio de relógios analógicos e alguns cartazes dispostos em uma das paredes da sala. Ao passo que resolvíamos com os alunos os tão temidos cálculos íamos ajustando os ponteiros dos relógios aos resultados dos mesmos. </w:t>
      </w:r>
    </w:p>
    <w:p w:rsidR="004E4AFC" w:rsidRDefault="004E4AFC" w:rsidP="00661257">
      <w:pPr>
        <w:spacing w:after="0" w:line="360" w:lineRule="auto"/>
        <w:ind w:firstLine="709"/>
        <w:jc w:val="both"/>
        <w:rPr>
          <w:rFonts w:ascii="Times New Roman" w:hAnsi="Times New Roman" w:cs="Times New Roman"/>
          <w:sz w:val="24"/>
          <w:szCs w:val="24"/>
        </w:rPr>
      </w:pPr>
    </w:p>
    <w:p w:rsidR="0012765B" w:rsidRPr="006F6CC3" w:rsidRDefault="0012765B" w:rsidP="006F6CC3">
      <w:pPr>
        <w:pStyle w:val="PargrafodaLista"/>
        <w:numPr>
          <w:ilvl w:val="0"/>
          <w:numId w:val="1"/>
        </w:numPr>
        <w:spacing w:line="360" w:lineRule="auto"/>
        <w:ind w:left="0" w:firstLine="0"/>
        <w:jc w:val="both"/>
        <w:rPr>
          <w:rFonts w:ascii="Times New Roman" w:hAnsi="Times New Roman" w:cs="Times New Roman"/>
          <w:b/>
          <w:sz w:val="24"/>
          <w:szCs w:val="24"/>
        </w:rPr>
      </w:pPr>
      <w:r w:rsidRPr="006F6CC3">
        <w:rPr>
          <w:rFonts w:ascii="Times New Roman" w:hAnsi="Times New Roman" w:cs="Times New Roman"/>
          <w:b/>
          <w:sz w:val="24"/>
          <w:szCs w:val="24"/>
        </w:rPr>
        <w:t>DESENVOLVIMENTO</w:t>
      </w:r>
    </w:p>
    <w:p w:rsidR="0012765B" w:rsidRDefault="0012765B" w:rsidP="001276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Inicialmente, antes de chegarmos à parte prática, buscamos resgatar com os alunos e com o auxílio da professora os aspectos teóricos do tema, </w:t>
      </w:r>
      <w:r>
        <w:rPr>
          <w:rFonts w:ascii="Times New Roman" w:hAnsi="Times New Roman" w:cs="Times New Roman"/>
          <w:sz w:val="24"/>
          <w:szCs w:val="24"/>
        </w:rPr>
        <w:t xml:space="preserve">tais </w:t>
      </w:r>
      <w:r>
        <w:rPr>
          <w:rFonts w:ascii="Times New Roman" w:hAnsi="Times New Roman" w:cs="Times New Roman"/>
          <w:sz w:val="24"/>
          <w:szCs w:val="24"/>
        </w:rPr>
        <w:t xml:space="preserve">como: o que é fuso horário, sua importância, orientações referentes aos cálculos e demais pontos que concluímos ser cabíveis no momento. </w:t>
      </w:r>
      <w:r>
        <w:rPr>
          <w:rFonts w:ascii="Times New Roman" w:hAnsi="Times New Roman" w:cs="Times New Roman"/>
          <w:sz w:val="24"/>
          <w:szCs w:val="24"/>
        </w:rPr>
        <w:t>Vale destacar que em termos de materiais, p</w:t>
      </w:r>
      <w:r>
        <w:rPr>
          <w:rFonts w:ascii="Times New Roman" w:hAnsi="Times New Roman" w:cs="Times New Roman"/>
          <w:sz w:val="24"/>
          <w:szCs w:val="24"/>
        </w:rPr>
        <w:t>ara esta oficina</w:t>
      </w:r>
      <w:r>
        <w:rPr>
          <w:rFonts w:ascii="Times New Roman" w:hAnsi="Times New Roman" w:cs="Times New Roman"/>
          <w:sz w:val="24"/>
          <w:szCs w:val="24"/>
        </w:rPr>
        <w:t>,</w:t>
      </w:r>
      <w:r>
        <w:rPr>
          <w:rFonts w:ascii="Times New Roman" w:hAnsi="Times New Roman" w:cs="Times New Roman"/>
          <w:sz w:val="24"/>
          <w:szCs w:val="24"/>
        </w:rPr>
        <w:t xml:space="preserve"> utilizamos cinco relógios analógicos, cartazes, além de pregos, todos disponibilizados pela professora de Geografia responsável pela turma</w:t>
      </w:r>
      <w:r>
        <w:rPr>
          <w:rFonts w:ascii="Times New Roman" w:hAnsi="Times New Roman" w:cs="Times New Roman"/>
          <w:sz w:val="24"/>
          <w:szCs w:val="24"/>
        </w:rPr>
        <w:t xml:space="preserve">. </w:t>
      </w:r>
    </w:p>
    <w:p w:rsidR="0012765B" w:rsidRDefault="0012765B" w:rsidP="0012765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Posteriormente, com a ajuda dos próprios alunos e da professora dispomos em uma das paredes da sala de Geografia </w:t>
      </w:r>
      <w:r w:rsidRPr="00661257">
        <w:rPr>
          <w:rFonts w:ascii="Times New Roman" w:hAnsi="Times New Roman" w:cs="Times New Roman"/>
          <w:sz w:val="24"/>
          <w:szCs w:val="24"/>
        </w:rPr>
        <w:t xml:space="preserve">um cartaz na horizontal indicando </w:t>
      </w:r>
      <w:r>
        <w:rPr>
          <w:rFonts w:ascii="Times New Roman" w:hAnsi="Times New Roman" w:cs="Times New Roman"/>
          <w:sz w:val="24"/>
          <w:szCs w:val="24"/>
        </w:rPr>
        <w:t>cinco</w:t>
      </w:r>
      <w:r w:rsidRPr="00661257">
        <w:rPr>
          <w:rFonts w:ascii="Times New Roman" w:hAnsi="Times New Roman" w:cs="Times New Roman"/>
          <w:sz w:val="24"/>
          <w:szCs w:val="24"/>
        </w:rPr>
        <w:t xml:space="preserve"> fusos horários mundiais, inclusive do Brasil, e seus respectivos graus longitudinais</w:t>
      </w:r>
      <w:r>
        <w:rPr>
          <w:rFonts w:ascii="Times New Roman" w:hAnsi="Times New Roman" w:cs="Times New Roman"/>
          <w:sz w:val="24"/>
          <w:szCs w:val="24"/>
        </w:rPr>
        <w:t xml:space="preserve"> e embaixo deste colocamos outro cartaz menor, nele a imagem da rosa dos ventos e ao lado algumas orientações sobre os cálculos </w:t>
      </w:r>
      <w:r w:rsidR="00BE0A3B">
        <w:rPr>
          <w:rFonts w:ascii="Times New Roman" w:hAnsi="Times New Roman" w:cs="Times New Roman"/>
          <w:sz w:val="24"/>
          <w:szCs w:val="24"/>
        </w:rPr>
        <w:t xml:space="preserve">de fusos horários </w:t>
      </w:r>
      <w:r w:rsidR="00BE0A3B" w:rsidRPr="00BE0A3B">
        <w:rPr>
          <w:rFonts w:ascii="Times New Roman" w:hAnsi="Times New Roman" w:cs="Times New Roman"/>
          <w:b/>
          <w:sz w:val="24"/>
          <w:szCs w:val="24"/>
        </w:rPr>
        <w:t>(Figura 1).</w:t>
      </w:r>
      <w:r w:rsidR="00BE0A3B">
        <w:rPr>
          <w:rFonts w:ascii="Times New Roman" w:hAnsi="Times New Roman" w:cs="Times New Roman"/>
          <w:sz w:val="24"/>
          <w:szCs w:val="24"/>
        </w:rPr>
        <w:t xml:space="preserve"> </w:t>
      </w:r>
    </w:p>
    <w:p w:rsidR="005C4632" w:rsidRDefault="005C4632" w:rsidP="0012765B">
      <w:pPr>
        <w:spacing w:after="0" w:line="360" w:lineRule="auto"/>
        <w:ind w:firstLine="709"/>
        <w:jc w:val="both"/>
        <w:rPr>
          <w:rFonts w:ascii="Times New Roman" w:hAnsi="Times New Roman" w:cs="Times New Roman"/>
          <w:sz w:val="24"/>
          <w:szCs w:val="24"/>
        </w:rPr>
      </w:pPr>
    </w:p>
    <w:p w:rsidR="005C4632" w:rsidRDefault="00E61B31" w:rsidP="005C4632">
      <w:pPr>
        <w:spacing w:after="0" w:line="240" w:lineRule="auto"/>
        <w:ind w:firstLine="709"/>
        <w:jc w:val="center"/>
        <w:rPr>
          <w:rFonts w:ascii="Times New Roman" w:hAnsi="Times New Roman" w:cs="Times New Roman"/>
          <w:sz w:val="24"/>
          <w:szCs w:val="24"/>
        </w:rPr>
      </w:pPr>
      <w:r>
        <w:rPr>
          <w:rFonts w:ascii="Times New Roman" w:hAnsi="Times New Roman" w:cs="Times New Roman"/>
          <w:noProof/>
          <w:sz w:val="24"/>
          <w:szCs w:val="24"/>
          <w:lang w:eastAsia="pt-BR"/>
        </w:rPr>
        <w:lastRenderedPageBreak/>
        <w:drawing>
          <wp:inline distT="0" distB="0" distL="0" distR="0" wp14:anchorId="06195B31" wp14:editId="15CC2B23">
            <wp:extent cx="3826801" cy="2152800"/>
            <wp:effectExtent l="0" t="0" r="254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609_15310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26801" cy="2152800"/>
                    </a:xfrm>
                    <a:prstGeom prst="rect">
                      <a:avLst/>
                    </a:prstGeom>
                  </pic:spPr>
                </pic:pic>
              </a:graphicData>
            </a:graphic>
          </wp:inline>
        </w:drawing>
      </w:r>
    </w:p>
    <w:p w:rsidR="00E61B31" w:rsidRDefault="00E61B31" w:rsidP="005C4632">
      <w:pPr>
        <w:spacing w:after="0" w:line="240" w:lineRule="auto"/>
        <w:ind w:firstLine="709"/>
        <w:jc w:val="center"/>
        <w:rPr>
          <w:rFonts w:ascii="Times New Roman" w:hAnsi="Times New Roman" w:cs="Times New Roman"/>
          <w:sz w:val="24"/>
          <w:szCs w:val="24"/>
        </w:rPr>
      </w:pPr>
      <w:r w:rsidRPr="00E61B31">
        <w:rPr>
          <w:rFonts w:ascii="Times New Roman" w:hAnsi="Times New Roman" w:cs="Times New Roman"/>
          <w:b/>
          <w:sz w:val="24"/>
          <w:szCs w:val="24"/>
        </w:rPr>
        <w:t>Figura 1</w:t>
      </w:r>
      <w:r>
        <w:rPr>
          <w:rFonts w:ascii="Times New Roman" w:hAnsi="Times New Roman" w:cs="Times New Roman"/>
          <w:sz w:val="24"/>
          <w:szCs w:val="24"/>
        </w:rPr>
        <w:t xml:space="preserve">: </w:t>
      </w:r>
      <w:r w:rsidR="005C4632">
        <w:rPr>
          <w:rFonts w:ascii="Times New Roman" w:hAnsi="Times New Roman" w:cs="Times New Roman"/>
          <w:sz w:val="24"/>
          <w:szCs w:val="24"/>
        </w:rPr>
        <w:t>Relógios dispostos para a oficina</w:t>
      </w:r>
    </w:p>
    <w:p w:rsidR="005C4632" w:rsidRDefault="005C4632" w:rsidP="005C4632">
      <w:pPr>
        <w:spacing w:after="0" w:line="240" w:lineRule="auto"/>
        <w:ind w:firstLine="709"/>
        <w:jc w:val="center"/>
        <w:rPr>
          <w:rFonts w:ascii="Times New Roman" w:hAnsi="Times New Roman" w:cs="Times New Roman"/>
          <w:sz w:val="24"/>
          <w:szCs w:val="24"/>
        </w:rPr>
      </w:pPr>
      <w:r>
        <w:rPr>
          <w:rFonts w:ascii="Times New Roman" w:hAnsi="Times New Roman" w:cs="Times New Roman"/>
          <w:b/>
          <w:sz w:val="24"/>
          <w:szCs w:val="24"/>
        </w:rPr>
        <w:t>Fonte</w:t>
      </w:r>
      <w:r>
        <w:rPr>
          <w:rFonts w:ascii="Times New Roman" w:hAnsi="Times New Roman" w:cs="Times New Roman"/>
          <w:sz w:val="24"/>
          <w:szCs w:val="24"/>
        </w:rPr>
        <w:t>: Acervo do</w:t>
      </w:r>
      <w:r w:rsidR="00A21E08">
        <w:rPr>
          <w:rFonts w:ascii="Times New Roman" w:hAnsi="Times New Roman" w:cs="Times New Roman"/>
          <w:sz w:val="24"/>
          <w:szCs w:val="24"/>
        </w:rPr>
        <w:t>s</w:t>
      </w:r>
      <w:r>
        <w:rPr>
          <w:rFonts w:ascii="Times New Roman" w:hAnsi="Times New Roman" w:cs="Times New Roman"/>
          <w:sz w:val="24"/>
          <w:szCs w:val="24"/>
        </w:rPr>
        <w:t xml:space="preserve"> autor</w:t>
      </w:r>
      <w:r w:rsidR="00A21E08">
        <w:rPr>
          <w:rFonts w:ascii="Times New Roman" w:hAnsi="Times New Roman" w:cs="Times New Roman"/>
          <w:sz w:val="24"/>
          <w:szCs w:val="24"/>
        </w:rPr>
        <w:t>es</w:t>
      </w:r>
    </w:p>
    <w:p w:rsidR="005C4632" w:rsidRPr="005C4632" w:rsidRDefault="005C4632" w:rsidP="005C4632">
      <w:pPr>
        <w:spacing w:after="0" w:line="240" w:lineRule="auto"/>
        <w:ind w:firstLine="709"/>
        <w:jc w:val="center"/>
        <w:rPr>
          <w:rFonts w:ascii="Times New Roman" w:hAnsi="Times New Roman" w:cs="Times New Roman"/>
          <w:sz w:val="24"/>
          <w:szCs w:val="24"/>
        </w:rPr>
      </w:pPr>
    </w:p>
    <w:p w:rsidR="00661257" w:rsidRDefault="0012765B" w:rsidP="00BE0A3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Levamos para a sala de aula alguma</w:t>
      </w:r>
      <w:r w:rsidR="00401FC8">
        <w:rPr>
          <w:rFonts w:ascii="Times New Roman" w:hAnsi="Times New Roman" w:cs="Times New Roman"/>
          <w:sz w:val="24"/>
          <w:szCs w:val="24"/>
        </w:rPr>
        <w:t>s</w:t>
      </w:r>
      <w:r>
        <w:rPr>
          <w:rFonts w:ascii="Times New Roman" w:hAnsi="Times New Roman" w:cs="Times New Roman"/>
          <w:sz w:val="24"/>
          <w:szCs w:val="24"/>
        </w:rPr>
        <w:t xml:space="preserve"> questões de fusos horários, ela</w:t>
      </w:r>
      <w:r w:rsidR="00BE0A3B">
        <w:rPr>
          <w:rFonts w:ascii="Times New Roman" w:hAnsi="Times New Roman" w:cs="Times New Roman"/>
          <w:sz w:val="24"/>
          <w:szCs w:val="24"/>
        </w:rPr>
        <w:t xml:space="preserve">boradas por nós, bolsistas e </w:t>
      </w:r>
      <w:r w:rsidR="00DF7D5D">
        <w:rPr>
          <w:rFonts w:ascii="Times New Roman" w:hAnsi="Times New Roman" w:cs="Times New Roman"/>
          <w:sz w:val="24"/>
          <w:szCs w:val="24"/>
        </w:rPr>
        <w:t xml:space="preserve">com </w:t>
      </w:r>
      <w:r w:rsidR="00BE0A3B">
        <w:rPr>
          <w:rFonts w:ascii="Times New Roman" w:hAnsi="Times New Roman" w:cs="Times New Roman"/>
          <w:sz w:val="24"/>
          <w:szCs w:val="24"/>
        </w:rPr>
        <w:t xml:space="preserve">estes </w:t>
      </w:r>
      <w:proofErr w:type="spellStart"/>
      <w:r w:rsidR="00DF7D5D">
        <w:rPr>
          <w:rFonts w:ascii="Times New Roman" w:hAnsi="Times New Roman" w:cs="Times New Roman"/>
          <w:sz w:val="24"/>
          <w:szCs w:val="24"/>
        </w:rPr>
        <w:t>mate</w:t>
      </w:r>
      <w:r w:rsidR="00BE0A3B">
        <w:rPr>
          <w:rFonts w:ascii="Times New Roman" w:hAnsi="Times New Roman" w:cs="Times New Roman"/>
          <w:sz w:val="24"/>
          <w:szCs w:val="24"/>
        </w:rPr>
        <w:t>rias</w:t>
      </w:r>
      <w:proofErr w:type="spellEnd"/>
      <w:r w:rsidR="00BE0A3B">
        <w:rPr>
          <w:rFonts w:ascii="Times New Roman" w:hAnsi="Times New Roman" w:cs="Times New Roman"/>
          <w:sz w:val="24"/>
          <w:szCs w:val="24"/>
        </w:rPr>
        <w:t xml:space="preserve">, todos organizados em seus devidos lugares, fomos lendo para os alunos as questões e os mesmos foram resolvendo-os juntamente </w:t>
      </w:r>
      <w:r w:rsidR="00DF7D5D">
        <w:rPr>
          <w:rFonts w:ascii="Times New Roman" w:hAnsi="Times New Roman" w:cs="Times New Roman"/>
          <w:sz w:val="24"/>
          <w:szCs w:val="24"/>
        </w:rPr>
        <w:t xml:space="preserve">com conosco e a professora, </w:t>
      </w:r>
      <w:r w:rsidR="00BE0A3B">
        <w:rPr>
          <w:rFonts w:ascii="Times New Roman" w:hAnsi="Times New Roman" w:cs="Times New Roman"/>
          <w:sz w:val="24"/>
          <w:szCs w:val="24"/>
        </w:rPr>
        <w:t>com o uso do quadro e do pin</w:t>
      </w:r>
      <w:r w:rsidR="00DF7D5D">
        <w:rPr>
          <w:rFonts w:ascii="Times New Roman" w:hAnsi="Times New Roman" w:cs="Times New Roman"/>
          <w:sz w:val="24"/>
          <w:szCs w:val="24"/>
        </w:rPr>
        <w:t xml:space="preserve">cel. Com a resolução de cada problema íamos ajustando os horários dos relógios e fixando-os na parede sobre o fuso correspondente </w:t>
      </w:r>
      <w:r w:rsidR="00DF7D5D">
        <w:rPr>
          <w:rFonts w:ascii="Times New Roman" w:hAnsi="Times New Roman" w:cs="Times New Roman"/>
          <w:b/>
          <w:sz w:val="24"/>
          <w:szCs w:val="24"/>
        </w:rPr>
        <w:t>(Figura 2)</w:t>
      </w:r>
      <w:r w:rsidR="00DF7D5D">
        <w:rPr>
          <w:rFonts w:ascii="Times New Roman" w:hAnsi="Times New Roman" w:cs="Times New Roman"/>
          <w:sz w:val="24"/>
          <w:szCs w:val="24"/>
        </w:rPr>
        <w:t>.</w:t>
      </w:r>
    </w:p>
    <w:p w:rsidR="00DF7D5D" w:rsidRDefault="00DF7D5D" w:rsidP="00BE0A3B">
      <w:pPr>
        <w:spacing w:after="0" w:line="360" w:lineRule="auto"/>
        <w:ind w:firstLine="709"/>
        <w:jc w:val="both"/>
        <w:rPr>
          <w:rFonts w:ascii="Times New Roman" w:hAnsi="Times New Roman" w:cs="Times New Roman"/>
          <w:sz w:val="24"/>
          <w:szCs w:val="24"/>
        </w:rPr>
      </w:pPr>
    </w:p>
    <w:p w:rsidR="00DF7D5D" w:rsidRPr="00DF7D5D" w:rsidRDefault="00DF7D5D" w:rsidP="00DF7D5D">
      <w:pPr>
        <w:spacing w:after="0" w:line="240" w:lineRule="auto"/>
        <w:ind w:firstLine="709"/>
        <w:jc w:val="center"/>
        <w:rPr>
          <w:rFonts w:ascii="Times New Roman" w:hAnsi="Times New Roman" w:cs="Times New Roman"/>
          <w:sz w:val="24"/>
          <w:szCs w:val="24"/>
        </w:rPr>
      </w:pPr>
      <w:r>
        <w:rPr>
          <w:rFonts w:ascii="Times New Roman" w:hAnsi="Times New Roman" w:cs="Times New Roman"/>
          <w:noProof/>
          <w:sz w:val="24"/>
          <w:szCs w:val="24"/>
          <w:lang w:eastAsia="pt-BR"/>
        </w:rPr>
        <w:drawing>
          <wp:inline distT="0" distB="0" distL="0" distR="0" wp14:anchorId="77735FF5" wp14:editId="203538F0">
            <wp:extent cx="3826799" cy="2152800"/>
            <wp:effectExtent l="0" t="0" r="254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609_15120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26799" cy="2152800"/>
                    </a:xfrm>
                    <a:prstGeom prst="rect">
                      <a:avLst/>
                    </a:prstGeom>
                  </pic:spPr>
                </pic:pic>
              </a:graphicData>
            </a:graphic>
          </wp:inline>
        </w:drawing>
      </w:r>
    </w:p>
    <w:p w:rsidR="00DF7D5D" w:rsidRDefault="00DF7D5D" w:rsidP="00DF7D5D">
      <w:pPr>
        <w:spacing w:after="0" w:line="240" w:lineRule="auto"/>
        <w:ind w:firstLine="709"/>
        <w:jc w:val="center"/>
        <w:rPr>
          <w:rFonts w:ascii="Times New Roman" w:hAnsi="Times New Roman" w:cs="Times New Roman"/>
          <w:sz w:val="24"/>
          <w:szCs w:val="24"/>
        </w:rPr>
      </w:pPr>
      <w:r w:rsidRPr="00E61B31">
        <w:rPr>
          <w:rFonts w:ascii="Times New Roman" w:hAnsi="Times New Roman" w:cs="Times New Roman"/>
          <w:b/>
          <w:sz w:val="24"/>
          <w:szCs w:val="24"/>
        </w:rPr>
        <w:t xml:space="preserve">Figura </w:t>
      </w:r>
      <w:r>
        <w:rPr>
          <w:rFonts w:ascii="Times New Roman" w:hAnsi="Times New Roman" w:cs="Times New Roman"/>
          <w:b/>
          <w:sz w:val="24"/>
          <w:szCs w:val="24"/>
        </w:rPr>
        <w:t>2</w:t>
      </w:r>
      <w:r>
        <w:rPr>
          <w:rFonts w:ascii="Times New Roman" w:hAnsi="Times New Roman" w:cs="Times New Roman"/>
          <w:sz w:val="24"/>
          <w:szCs w:val="24"/>
        </w:rPr>
        <w:t xml:space="preserve">: Relógios </w:t>
      </w:r>
      <w:r>
        <w:rPr>
          <w:rFonts w:ascii="Times New Roman" w:hAnsi="Times New Roman" w:cs="Times New Roman"/>
          <w:sz w:val="24"/>
          <w:szCs w:val="24"/>
        </w:rPr>
        <w:t>sendo colocados</w:t>
      </w:r>
    </w:p>
    <w:p w:rsidR="00DF7D5D" w:rsidRDefault="00DF7D5D" w:rsidP="00DF7D5D">
      <w:pPr>
        <w:spacing w:after="0" w:line="240" w:lineRule="auto"/>
        <w:ind w:firstLine="709"/>
        <w:jc w:val="center"/>
        <w:rPr>
          <w:rFonts w:ascii="Times New Roman" w:hAnsi="Times New Roman" w:cs="Times New Roman"/>
          <w:sz w:val="24"/>
          <w:szCs w:val="24"/>
        </w:rPr>
      </w:pPr>
      <w:r>
        <w:rPr>
          <w:rFonts w:ascii="Times New Roman" w:hAnsi="Times New Roman" w:cs="Times New Roman"/>
          <w:b/>
          <w:sz w:val="24"/>
          <w:szCs w:val="24"/>
        </w:rPr>
        <w:t>Fonte</w:t>
      </w:r>
      <w:r>
        <w:rPr>
          <w:rFonts w:ascii="Times New Roman" w:hAnsi="Times New Roman" w:cs="Times New Roman"/>
          <w:sz w:val="24"/>
          <w:szCs w:val="24"/>
        </w:rPr>
        <w:t>: Acervo do</w:t>
      </w:r>
      <w:r w:rsidR="00A21E08">
        <w:rPr>
          <w:rFonts w:ascii="Times New Roman" w:hAnsi="Times New Roman" w:cs="Times New Roman"/>
          <w:sz w:val="24"/>
          <w:szCs w:val="24"/>
        </w:rPr>
        <w:t>s</w:t>
      </w:r>
      <w:r>
        <w:rPr>
          <w:rFonts w:ascii="Times New Roman" w:hAnsi="Times New Roman" w:cs="Times New Roman"/>
          <w:sz w:val="24"/>
          <w:szCs w:val="24"/>
        </w:rPr>
        <w:t xml:space="preserve"> autor</w:t>
      </w:r>
      <w:r w:rsidR="00A21E08">
        <w:rPr>
          <w:rFonts w:ascii="Times New Roman" w:hAnsi="Times New Roman" w:cs="Times New Roman"/>
          <w:sz w:val="24"/>
          <w:szCs w:val="24"/>
        </w:rPr>
        <w:t>es</w:t>
      </w:r>
    </w:p>
    <w:p w:rsidR="00DF7D5D" w:rsidRDefault="00DF7D5D" w:rsidP="00DF7D5D">
      <w:pPr>
        <w:spacing w:after="0" w:line="360" w:lineRule="auto"/>
        <w:ind w:firstLine="709"/>
        <w:jc w:val="both"/>
        <w:rPr>
          <w:rFonts w:ascii="Times New Roman" w:hAnsi="Times New Roman" w:cs="Times New Roman"/>
          <w:sz w:val="24"/>
          <w:szCs w:val="24"/>
        </w:rPr>
      </w:pPr>
    </w:p>
    <w:p w:rsidR="00DF7D5D" w:rsidRDefault="007D06BE" w:rsidP="00DF7D5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 oficina possibilitou </w:t>
      </w:r>
      <w:r w:rsidR="00DF7D5D" w:rsidRPr="00DF7D5D">
        <w:rPr>
          <w:rFonts w:ascii="Times New Roman" w:hAnsi="Times New Roman" w:cs="Times New Roman"/>
          <w:sz w:val="24"/>
          <w:szCs w:val="24"/>
        </w:rPr>
        <w:t>trabalharmos em sala de aula um tema que, devido aos cálculos, geralmente amedronta tanto alunos como professores de forma lúdica e prazerosa</w:t>
      </w:r>
      <w:r>
        <w:rPr>
          <w:rFonts w:ascii="Times New Roman" w:hAnsi="Times New Roman" w:cs="Times New Roman"/>
          <w:sz w:val="24"/>
          <w:szCs w:val="24"/>
        </w:rPr>
        <w:t xml:space="preserve">, envolvendo assim os alunos, a professora e os bolsistas. </w:t>
      </w:r>
    </w:p>
    <w:p w:rsidR="006F6CC3" w:rsidRDefault="006F6CC3" w:rsidP="00DF7D5D">
      <w:pPr>
        <w:spacing w:after="0" w:line="360" w:lineRule="auto"/>
        <w:ind w:firstLine="709"/>
        <w:jc w:val="both"/>
        <w:rPr>
          <w:rFonts w:ascii="Times New Roman" w:hAnsi="Times New Roman" w:cs="Times New Roman"/>
          <w:sz w:val="24"/>
          <w:szCs w:val="24"/>
        </w:rPr>
      </w:pPr>
    </w:p>
    <w:p w:rsidR="006F6CC3" w:rsidRDefault="006F6CC3">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6F6CC3" w:rsidRDefault="006F6CC3" w:rsidP="006F6CC3">
      <w:pPr>
        <w:pStyle w:val="PargrafodaLista"/>
        <w:numPr>
          <w:ilvl w:val="0"/>
          <w:numId w:val="1"/>
        </w:numPr>
        <w:spacing w:after="0" w:line="360" w:lineRule="auto"/>
        <w:ind w:left="284" w:firstLine="0"/>
        <w:rPr>
          <w:rFonts w:ascii="Times New Roman" w:hAnsi="Times New Roman" w:cs="Times New Roman"/>
          <w:b/>
          <w:sz w:val="24"/>
          <w:szCs w:val="24"/>
        </w:rPr>
      </w:pPr>
      <w:r w:rsidRPr="006F6CC3">
        <w:rPr>
          <w:rFonts w:ascii="Times New Roman" w:hAnsi="Times New Roman" w:cs="Times New Roman"/>
          <w:b/>
          <w:sz w:val="24"/>
          <w:szCs w:val="24"/>
        </w:rPr>
        <w:lastRenderedPageBreak/>
        <w:t>CONSIDERAÇÃOES FINAIS</w:t>
      </w:r>
    </w:p>
    <w:p w:rsidR="006F6CC3" w:rsidRDefault="006F6CC3" w:rsidP="006F6CC3">
      <w:pPr>
        <w:pStyle w:val="PargrafodaLista"/>
        <w:spacing w:after="0" w:line="360" w:lineRule="auto"/>
        <w:ind w:left="284"/>
        <w:rPr>
          <w:rFonts w:ascii="Times New Roman" w:hAnsi="Times New Roman" w:cs="Times New Roman"/>
          <w:b/>
          <w:sz w:val="24"/>
          <w:szCs w:val="24"/>
        </w:rPr>
      </w:pPr>
    </w:p>
    <w:p w:rsidR="00415CF8" w:rsidRPr="00415CF8" w:rsidRDefault="00415CF8" w:rsidP="00FA70E8">
      <w:pPr>
        <w:pStyle w:val="PargrafodaLista"/>
        <w:spacing w:line="360" w:lineRule="auto"/>
        <w:ind w:left="284" w:firstLine="709"/>
        <w:jc w:val="both"/>
        <w:rPr>
          <w:rFonts w:ascii="Times New Roman" w:hAnsi="Times New Roman" w:cs="Times New Roman"/>
          <w:sz w:val="24"/>
          <w:szCs w:val="24"/>
        </w:rPr>
      </w:pPr>
      <w:r>
        <w:rPr>
          <w:rFonts w:ascii="Times New Roman" w:hAnsi="Times New Roman" w:cs="Times New Roman"/>
          <w:sz w:val="24"/>
          <w:szCs w:val="24"/>
        </w:rPr>
        <w:t>Enfim, e</w:t>
      </w:r>
      <w:r w:rsidRPr="00415CF8">
        <w:rPr>
          <w:rFonts w:ascii="Times New Roman" w:hAnsi="Times New Roman" w:cs="Times New Roman"/>
          <w:sz w:val="24"/>
          <w:szCs w:val="24"/>
        </w:rPr>
        <w:t xml:space="preserve">scolhemos produzir este trabalho uma vez que reconhecemos o seu valor na vida cotidiana de todos, principalmente dos alunos. Uma vez que vivemos em uma sociedade globalizada onde grande parte das atividades, sejam quais forem, estão conectadas. Desta forma, o seu estudo teórico e prático, se faz necessários para que desta forma os alunos sintam-se inseridos nesta sociedade interligada. </w:t>
      </w:r>
    </w:p>
    <w:p w:rsidR="006F6CC3" w:rsidRDefault="00415CF8" w:rsidP="00FA70E8">
      <w:pPr>
        <w:pStyle w:val="PargrafodaLista"/>
        <w:spacing w:after="0" w:line="360" w:lineRule="auto"/>
        <w:ind w:left="284" w:firstLine="709"/>
        <w:jc w:val="both"/>
        <w:rPr>
          <w:rFonts w:ascii="Times New Roman" w:hAnsi="Times New Roman" w:cs="Times New Roman"/>
          <w:sz w:val="24"/>
          <w:szCs w:val="24"/>
        </w:rPr>
      </w:pPr>
      <w:r>
        <w:rPr>
          <w:rFonts w:ascii="Times New Roman" w:hAnsi="Times New Roman" w:cs="Times New Roman"/>
          <w:sz w:val="24"/>
          <w:szCs w:val="24"/>
        </w:rPr>
        <w:t xml:space="preserve">Esta atividade nos possibilitou atuar em sala de aula em conjunto com a professora,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qual muito nos ajudou com suas experiências, pondo em prática um tema que a priori parecia ser difícil de trabalhar em sala de forma criativa, mas que, com a aplicação da oficina, tornou-se prazerosa e interessante, tanto para alunos quanto para o professor. </w:t>
      </w:r>
    </w:p>
    <w:p w:rsidR="00FA70E8" w:rsidRPr="00FA70E8" w:rsidRDefault="00FA70E8" w:rsidP="00FA70E8">
      <w:pPr>
        <w:pStyle w:val="PargrafodaLista"/>
        <w:spacing w:line="360" w:lineRule="auto"/>
        <w:ind w:left="284" w:firstLine="709"/>
        <w:jc w:val="both"/>
        <w:rPr>
          <w:rFonts w:ascii="Times New Roman" w:hAnsi="Times New Roman" w:cs="Times New Roman"/>
          <w:sz w:val="24"/>
          <w:szCs w:val="24"/>
        </w:rPr>
      </w:pPr>
      <w:r>
        <w:rPr>
          <w:rFonts w:ascii="Times New Roman" w:hAnsi="Times New Roman" w:cs="Times New Roman"/>
          <w:sz w:val="24"/>
          <w:szCs w:val="24"/>
        </w:rPr>
        <w:t>Neste sentido, o</w:t>
      </w:r>
      <w:r w:rsidRPr="00FA70E8">
        <w:rPr>
          <w:rFonts w:ascii="Times New Roman" w:hAnsi="Times New Roman" w:cs="Times New Roman"/>
          <w:sz w:val="24"/>
          <w:szCs w:val="24"/>
        </w:rPr>
        <w:t xml:space="preserve">bservamos que os alunos compreenderam os cálculos e as regras dos fusos horários e pudemos </w:t>
      </w:r>
      <w:proofErr w:type="spellStart"/>
      <w:r w:rsidRPr="00FA70E8">
        <w:rPr>
          <w:rFonts w:ascii="Times New Roman" w:hAnsi="Times New Roman" w:cs="Times New Roman"/>
          <w:sz w:val="24"/>
          <w:szCs w:val="24"/>
        </w:rPr>
        <w:t>experenciar</w:t>
      </w:r>
      <w:proofErr w:type="spellEnd"/>
      <w:r w:rsidRPr="00FA70E8">
        <w:rPr>
          <w:rFonts w:ascii="Times New Roman" w:hAnsi="Times New Roman" w:cs="Times New Roman"/>
          <w:sz w:val="24"/>
          <w:szCs w:val="24"/>
        </w:rPr>
        <w:t xml:space="preserve"> a atividade docente nesse tema. Por fim como produto da oficina ficou na sala de Geografia da escola um material que poderá ser u</w:t>
      </w:r>
      <w:r>
        <w:rPr>
          <w:rFonts w:ascii="Times New Roman" w:hAnsi="Times New Roman" w:cs="Times New Roman"/>
          <w:sz w:val="24"/>
          <w:szCs w:val="24"/>
        </w:rPr>
        <w:t>tilizado posteriormente</w:t>
      </w:r>
      <w:r w:rsidRPr="00FA70E8">
        <w:rPr>
          <w:rFonts w:ascii="Times New Roman" w:hAnsi="Times New Roman" w:cs="Times New Roman"/>
          <w:sz w:val="24"/>
          <w:szCs w:val="24"/>
        </w:rPr>
        <w:t xml:space="preserve"> em outras aulas sobre o tema. </w:t>
      </w:r>
    </w:p>
    <w:p w:rsidR="00415CF8" w:rsidRPr="00415CF8" w:rsidRDefault="00415CF8" w:rsidP="006F6CC3">
      <w:pPr>
        <w:pStyle w:val="PargrafodaLista"/>
        <w:spacing w:after="0" w:line="360" w:lineRule="auto"/>
        <w:ind w:left="284" w:firstLine="709"/>
        <w:jc w:val="both"/>
        <w:rPr>
          <w:rFonts w:ascii="Times New Roman" w:hAnsi="Times New Roman" w:cs="Times New Roman"/>
          <w:sz w:val="24"/>
          <w:szCs w:val="24"/>
        </w:rPr>
      </w:pPr>
    </w:p>
    <w:p w:rsidR="006F6CC3" w:rsidRPr="006F6CC3" w:rsidRDefault="006F6CC3" w:rsidP="006F6CC3">
      <w:pPr>
        <w:spacing w:after="0" w:line="360" w:lineRule="auto"/>
        <w:ind w:firstLine="709"/>
        <w:jc w:val="both"/>
        <w:rPr>
          <w:rFonts w:ascii="Times New Roman" w:hAnsi="Times New Roman" w:cs="Times New Roman"/>
          <w:b/>
          <w:sz w:val="24"/>
          <w:szCs w:val="24"/>
        </w:rPr>
      </w:pPr>
    </w:p>
    <w:p w:rsidR="0060723C" w:rsidRDefault="0060723C" w:rsidP="00B55E33">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60723C" w:rsidRDefault="0060723C" w:rsidP="0060723C">
      <w:pPr>
        <w:pStyle w:val="PargrafodaLista"/>
        <w:numPr>
          <w:ilvl w:val="0"/>
          <w:numId w:val="1"/>
        </w:numPr>
        <w:spacing w:after="0" w:line="360" w:lineRule="auto"/>
        <w:ind w:left="0" w:firstLine="0"/>
        <w:jc w:val="both"/>
        <w:rPr>
          <w:rFonts w:ascii="Times New Roman" w:hAnsi="Times New Roman" w:cs="Times New Roman"/>
          <w:b/>
          <w:sz w:val="24"/>
          <w:szCs w:val="24"/>
        </w:rPr>
      </w:pPr>
      <w:r w:rsidRPr="0060723C">
        <w:rPr>
          <w:rFonts w:ascii="Times New Roman" w:hAnsi="Times New Roman" w:cs="Times New Roman"/>
          <w:b/>
          <w:sz w:val="24"/>
          <w:szCs w:val="24"/>
        </w:rPr>
        <w:lastRenderedPageBreak/>
        <w:t xml:space="preserve">REFERÊNCIAS BIBLIOGRÁFICAS </w:t>
      </w:r>
    </w:p>
    <w:p w:rsidR="0060723C" w:rsidRDefault="0060723C" w:rsidP="0060723C">
      <w:pPr>
        <w:pStyle w:val="PargrafodaLista"/>
        <w:spacing w:after="0" w:line="360" w:lineRule="auto"/>
        <w:jc w:val="both"/>
        <w:rPr>
          <w:rFonts w:ascii="Times New Roman" w:hAnsi="Times New Roman" w:cs="Times New Roman"/>
          <w:b/>
          <w:sz w:val="24"/>
          <w:szCs w:val="24"/>
        </w:rPr>
      </w:pPr>
    </w:p>
    <w:p w:rsidR="0060723C" w:rsidRPr="0060723C" w:rsidRDefault="0060723C" w:rsidP="0060723C">
      <w:pPr>
        <w:pStyle w:val="PargrafodaLista"/>
        <w:spacing w:after="0" w:line="360" w:lineRule="auto"/>
        <w:ind w:left="0"/>
        <w:jc w:val="both"/>
        <w:rPr>
          <w:rFonts w:ascii="Times New Roman" w:hAnsi="Times New Roman" w:cs="Times New Roman"/>
          <w:sz w:val="24"/>
          <w:szCs w:val="24"/>
        </w:rPr>
      </w:pPr>
      <w:r w:rsidRPr="0060723C">
        <w:rPr>
          <w:rFonts w:ascii="Times New Roman" w:hAnsi="Times New Roman" w:cs="Times New Roman"/>
          <w:sz w:val="24"/>
          <w:szCs w:val="24"/>
        </w:rPr>
        <w:t>CARVALHO, Edilson Alves de ARAÚJO, Paulo César de. Leituras cartográficas I: Os fusos horários e sua importância no mundo atual. Natal: EDUFRN, 2008. 248p.</w:t>
      </w:r>
    </w:p>
    <w:p w:rsidR="0060723C" w:rsidRPr="0060723C" w:rsidRDefault="0060723C" w:rsidP="0060723C">
      <w:pPr>
        <w:pStyle w:val="PargrafodaLista"/>
        <w:spacing w:after="0" w:line="360" w:lineRule="auto"/>
        <w:ind w:left="0"/>
        <w:jc w:val="both"/>
        <w:rPr>
          <w:rFonts w:ascii="Times New Roman" w:hAnsi="Times New Roman" w:cs="Times New Roman"/>
          <w:sz w:val="24"/>
          <w:szCs w:val="24"/>
        </w:rPr>
      </w:pPr>
      <w:r w:rsidRPr="0060723C">
        <w:rPr>
          <w:rFonts w:ascii="Times New Roman" w:hAnsi="Times New Roman" w:cs="Times New Roman"/>
          <w:sz w:val="24"/>
          <w:szCs w:val="24"/>
        </w:rPr>
        <w:t>MARTINEZ, Rogério; Wanessa, Garcia Novo olhar: Geografia. São Paulo: FTD, 2013.</w:t>
      </w:r>
    </w:p>
    <w:p w:rsidR="0060723C" w:rsidRPr="0060723C" w:rsidRDefault="0060723C" w:rsidP="0060723C">
      <w:pPr>
        <w:pStyle w:val="PargrafodaLista"/>
        <w:spacing w:after="0" w:line="360" w:lineRule="auto"/>
        <w:jc w:val="both"/>
        <w:rPr>
          <w:rFonts w:ascii="Times New Roman" w:hAnsi="Times New Roman" w:cs="Times New Roman"/>
          <w:b/>
          <w:sz w:val="24"/>
          <w:szCs w:val="24"/>
        </w:rPr>
      </w:pPr>
    </w:p>
    <w:p w:rsidR="00661257" w:rsidRDefault="00661257" w:rsidP="00B55E33">
      <w:pPr>
        <w:spacing w:after="200" w:line="276" w:lineRule="auto"/>
        <w:rPr>
          <w:rFonts w:ascii="Times New Roman" w:hAnsi="Times New Roman" w:cs="Times New Roman"/>
          <w:sz w:val="24"/>
          <w:szCs w:val="24"/>
        </w:rPr>
      </w:pPr>
      <w:bookmarkStart w:id="0" w:name="_GoBack"/>
      <w:bookmarkEnd w:id="0"/>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61257" w:rsidRDefault="00661257" w:rsidP="00182A69">
      <w:pPr>
        <w:spacing w:after="0" w:line="360" w:lineRule="auto"/>
        <w:ind w:firstLine="709"/>
        <w:jc w:val="both"/>
        <w:rPr>
          <w:rFonts w:ascii="Times New Roman" w:hAnsi="Times New Roman" w:cs="Times New Roman"/>
          <w:sz w:val="24"/>
          <w:szCs w:val="24"/>
        </w:rPr>
      </w:pPr>
    </w:p>
    <w:p w:rsidR="006F6CC3" w:rsidRDefault="006F6CC3" w:rsidP="006F6CC3">
      <w:pPr>
        <w:pStyle w:val="PargrafodaLista"/>
        <w:spacing w:after="0" w:line="360" w:lineRule="auto"/>
        <w:ind w:left="142"/>
        <w:jc w:val="both"/>
        <w:rPr>
          <w:rFonts w:ascii="Times New Roman" w:hAnsi="Times New Roman" w:cs="Times New Roman"/>
          <w:b/>
          <w:sz w:val="24"/>
          <w:szCs w:val="24"/>
        </w:rPr>
      </w:pPr>
    </w:p>
    <w:p w:rsidR="006F6CC3" w:rsidRPr="006F6CC3" w:rsidRDefault="006F6CC3" w:rsidP="006F6CC3">
      <w:pPr>
        <w:pStyle w:val="PargrafodaLista"/>
        <w:spacing w:after="0" w:line="360" w:lineRule="auto"/>
        <w:ind w:left="142"/>
        <w:jc w:val="both"/>
        <w:rPr>
          <w:rFonts w:ascii="Times New Roman" w:hAnsi="Times New Roman" w:cs="Times New Roman"/>
          <w:b/>
          <w:sz w:val="24"/>
          <w:szCs w:val="24"/>
        </w:rPr>
      </w:pPr>
    </w:p>
    <w:sectPr w:rsidR="006F6CC3" w:rsidRPr="006F6CC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6705F"/>
    <w:multiLevelType w:val="hybridMultilevel"/>
    <w:tmpl w:val="B9DE0F5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3F3522CE"/>
    <w:multiLevelType w:val="hybridMultilevel"/>
    <w:tmpl w:val="532AC51E"/>
    <w:lvl w:ilvl="0" w:tplc="E562944A">
      <w:start w:val="4"/>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6148466D"/>
    <w:multiLevelType w:val="hybridMultilevel"/>
    <w:tmpl w:val="B9DE0F52"/>
    <w:lvl w:ilvl="0" w:tplc="0416000F">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31"/>
    <w:rsid w:val="0012765B"/>
    <w:rsid w:val="001749E2"/>
    <w:rsid w:val="001823DE"/>
    <w:rsid w:val="00182A69"/>
    <w:rsid w:val="00206587"/>
    <w:rsid w:val="00375210"/>
    <w:rsid w:val="00394CBF"/>
    <w:rsid w:val="00401FC8"/>
    <w:rsid w:val="00415CF8"/>
    <w:rsid w:val="00427C9D"/>
    <w:rsid w:val="004E4AFC"/>
    <w:rsid w:val="005C4632"/>
    <w:rsid w:val="00606E28"/>
    <w:rsid w:val="0060723C"/>
    <w:rsid w:val="006351BE"/>
    <w:rsid w:val="00661257"/>
    <w:rsid w:val="00677331"/>
    <w:rsid w:val="006F6CC3"/>
    <w:rsid w:val="007D06BE"/>
    <w:rsid w:val="00A21E08"/>
    <w:rsid w:val="00AF085D"/>
    <w:rsid w:val="00B55E33"/>
    <w:rsid w:val="00BD71E9"/>
    <w:rsid w:val="00BE0A3B"/>
    <w:rsid w:val="00DF7D5D"/>
    <w:rsid w:val="00E61B31"/>
    <w:rsid w:val="00E87F39"/>
    <w:rsid w:val="00FA70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331"/>
    <w:pPr>
      <w:spacing w:after="160" w:line="259" w:lineRule="auto"/>
    </w:p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677331"/>
    <w:rPr>
      <w:color w:val="0000FF" w:themeColor="hyperlink"/>
      <w:u w:val="single"/>
    </w:rPr>
  </w:style>
  <w:style w:type="paragraph" w:styleId="Textodebalo">
    <w:name w:val="Balloon Text"/>
    <w:basedOn w:val="Normal"/>
    <w:link w:val="TextodebaloChar"/>
    <w:uiPriority w:val="99"/>
    <w:semiHidden/>
    <w:unhideWhenUsed/>
    <w:rsid w:val="00E61B3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61B31"/>
    <w:rPr>
      <w:rFonts w:ascii="Tahoma" w:hAnsi="Tahoma" w:cs="Tahoma"/>
      <w:sz w:val="16"/>
      <w:szCs w:val="16"/>
    </w:rPr>
  </w:style>
  <w:style w:type="paragraph" w:styleId="PargrafodaLista">
    <w:name w:val="List Paragraph"/>
    <w:basedOn w:val="Normal"/>
    <w:uiPriority w:val="34"/>
    <w:qFormat/>
    <w:rsid w:val="006F6C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331"/>
    <w:pPr>
      <w:spacing w:after="160" w:line="259" w:lineRule="auto"/>
    </w:p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677331"/>
    <w:rPr>
      <w:color w:val="0000FF" w:themeColor="hyperlink"/>
      <w:u w:val="single"/>
    </w:rPr>
  </w:style>
  <w:style w:type="paragraph" w:styleId="Textodebalo">
    <w:name w:val="Balloon Text"/>
    <w:basedOn w:val="Normal"/>
    <w:link w:val="TextodebaloChar"/>
    <w:uiPriority w:val="99"/>
    <w:semiHidden/>
    <w:unhideWhenUsed/>
    <w:rsid w:val="00E61B3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61B31"/>
    <w:rPr>
      <w:rFonts w:ascii="Tahoma" w:hAnsi="Tahoma" w:cs="Tahoma"/>
      <w:sz w:val="16"/>
      <w:szCs w:val="16"/>
    </w:rPr>
  </w:style>
  <w:style w:type="paragraph" w:styleId="PargrafodaLista">
    <w:name w:val="List Paragraph"/>
    <w:basedOn w:val="Normal"/>
    <w:uiPriority w:val="34"/>
    <w:qFormat/>
    <w:rsid w:val="006F6C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83792">
      <w:bodyDiv w:val="1"/>
      <w:marLeft w:val="0"/>
      <w:marRight w:val="0"/>
      <w:marTop w:val="0"/>
      <w:marBottom w:val="0"/>
      <w:divBdr>
        <w:top w:val="none" w:sz="0" w:space="0" w:color="auto"/>
        <w:left w:val="none" w:sz="0" w:space="0" w:color="auto"/>
        <w:bottom w:val="none" w:sz="0" w:space="0" w:color="auto"/>
        <w:right w:val="none" w:sz="0" w:space="0" w:color="auto"/>
      </w:divBdr>
    </w:div>
    <w:div w:id="1009060627">
      <w:bodyDiv w:val="1"/>
      <w:marLeft w:val="0"/>
      <w:marRight w:val="0"/>
      <w:marTop w:val="0"/>
      <w:marBottom w:val="0"/>
      <w:divBdr>
        <w:top w:val="none" w:sz="0" w:space="0" w:color="auto"/>
        <w:left w:val="none" w:sz="0" w:space="0" w:color="auto"/>
        <w:bottom w:val="none" w:sz="0" w:space="0" w:color="auto"/>
        <w:right w:val="none" w:sz="0" w:space="0" w:color="auto"/>
      </w:divBdr>
    </w:div>
    <w:div w:id="119442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mailto:gih_tavares@hot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8D73E-1D48-4634-8FBA-FF910A7B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974</Words>
  <Characters>5264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15</cp:revision>
  <dcterms:created xsi:type="dcterms:W3CDTF">2016-11-19T11:39:00Z</dcterms:created>
  <dcterms:modified xsi:type="dcterms:W3CDTF">2016-11-19T14:56:00Z</dcterms:modified>
</cp:coreProperties>
</file>